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4BAC" w:rsidRDefault="00EB2A53" w:rsidP="008C4BAC">
      <w:pPr>
        <w:pStyle w:val="msoaddress"/>
        <w:widowControl w:val="0"/>
        <w:rPr>
          <w:rFonts w:ascii="Sylfaen" w:hAnsi="Sylfaen"/>
          <w:sz w:val="16"/>
          <w:szCs w:val="16"/>
          <w:lang w:val="en"/>
        </w:rPr>
      </w:pPr>
      <w:r w:rsidRPr="00731E3B">
        <w:rPr>
          <w:noProof/>
          <w:color w:val="auto"/>
          <w:kern w:val="0"/>
          <w:sz w:val="24"/>
          <w:szCs w:val="24"/>
        </w:rPr>
        <w:drawing>
          <wp:anchor distT="0" distB="0" distL="114300" distR="114300" simplePos="0" relativeHeight="251657216" behindDoc="0" locked="0" layoutInCell="1" allowOverlap="1">
            <wp:simplePos x="0" y="0"/>
            <wp:positionH relativeFrom="column">
              <wp:posOffset>-78740</wp:posOffset>
            </wp:positionH>
            <wp:positionV relativeFrom="paragraph">
              <wp:posOffset>-34036</wp:posOffset>
            </wp:positionV>
            <wp:extent cx="687705" cy="1028700"/>
            <wp:effectExtent l="0" t="0" r="0" b="0"/>
            <wp:wrapNone/>
            <wp:docPr id="6" name="Picture 2" descr="Nisg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ga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705" cy="102870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g">
            <w:drawing>
              <wp:anchor distT="0" distB="0" distL="114300" distR="114300" simplePos="0" relativeHeight="251658240" behindDoc="0" locked="0" layoutInCell="1" allowOverlap="1">
                <wp:simplePos x="0" y="0"/>
                <wp:positionH relativeFrom="column">
                  <wp:posOffset>852170</wp:posOffset>
                </wp:positionH>
                <wp:positionV relativeFrom="paragraph">
                  <wp:posOffset>9525</wp:posOffset>
                </wp:positionV>
                <wp:extent cx="2952115" cy="575945"/>
                <wp:effectExtent l="19685" t="8255" r="19050" b="1587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575945"/>
                          <a:chOff x="106851449" y="105689399"/>
                          <a:chExt cx="2162176" cy="842963"/>
                        </a:xfrm>
                      </wpg:grpSpPr>
                      <wps:wsp>
                        <wps:cNvPr id="2" name="Rectangle 9"/>
                        <wps:cNvSpPr>
                          <a:spLocks noChangeArrowheads="1" noChangeShapeType="1"/>
                        </wps:cNvSpPr>
                        <wps:spPr bwMode="auto">
                          <a:xfrm>
                            <a:off x="106851449" y="105689399"/>
                            <a:ext cx="2162176" cy="842963"/>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 name="Line 10"/>
                        <wps:cNvCnPr>
                          <a:cxnSpLocks noChangeShapeType="1"/>
                        </wps:cNvCnPr>
                        <wps:spPr bwMode="auto">
                          <a:xfrm flipH="1">
                            <a:off x="106928602" y="105691781"/>
                            <a:ext cx="0" cy="840581"/>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 name="Line 11"/>
                        <wps:cNvCnPr>
                          <a:cxnSpLocks noChangeShapeType="1"/>
                        </wps:cNvCnPr>
                        <wps:spPr bwMode="auto">
                          <a:xfrm>
                            <a:off x="106851449" y="105779887"/>
                            <a:ext cx="2159796" cy="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 name="Text Box 12"/>
                        <wps:cNvSpPr txBox="1">
                          <a:spLocks noChangeArrowheads="1" noChangeShapeType="1"/>
                        </wps:cNvSpPr>
                        <wps:spPr bwMode="auto">
                          <a:xfrm>
                            <a:off x="107003849" y="105798937"/>
                            <a:ext cx="1877379" cy="6429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4BAC" w:rsidRDefault="008C4BAC" w:rsidP="008C4BAC">
                              <w:pPr>
                                <w:pStyle w:val="msoorganizationname2"/>
                                <w:widowControl w:val="0"/>
                                <w:rPr>
                                  <w:rFonts w:ascii="Sylfaen" w:hAnsi="Sylfaen"/>
                                  <w:sz w:val="22"/>
                                  <w:szCs w:val="22"/>
                                  <w:lang w:val="en"/>
                                </w:rPr>
                              </w:pPr>
                              <w:r>
                                <w:rPr>
                                  <w:rFonts w:ascii="Sylfaen" w:hAnsi="Sylfaen"/>
                                  <w:sz w:val="22"/>
                                  <w:szCs w:val="22"/>
                                  <w:lang w:val="en"/>
                                </w:rPr>
                                <w:t>SCHOOL DISTRICT NO. 92 (NIS</w:t>
                              </w:r>
                              <w:r>
                                <w:rPr>
                                  <w:rFonts w:ascii="Sylfaen" w:hAnsi="Sylfaen"/>
                                  <w:sz w:val="22"/>
                                  <w:szCs w:val="22"/>
                                  <w:u w:val="single"/>
                                  <w:lang w:val="en"/>
                                </w:rPr>
                                <w:t>G</w:t>
                              </w:r>
                              <w:r>
                                <w:rPr>
                                  <w:rFonts w:ascii="Sylfaen" w:hAnsi="Sylfaen"/>
                                  <w:sz w:val="22"/>
                                  <w:szCs w:val="22"/>
                                  <w:lang w:val="en"/>
                                </w:rPr>
                                <w:t>A’A)</w:t>
                              </w:r>
                            </w:p>
                            <w:p w:rsidR="007C2ECA" w:rsidRDefault="007C2ECA" w:rsidP="008C4BAC">
                              <w:pPr>
                                <w:pStyle w:val="msoorganizationname2"/>
                                <w:widowControl w:val="0"/>
                                <w:rPr>
                                  <w:rFonts w:ascii="Sylfaen" w:hAnsi="Sylfaen"/>
                                  <w:sz w:val="22"/>
                                  <w:szCs w:val="22"/>
                                  <w:lang w:val="en"/>
                                </w:rPr>
                              </w:pPr>
                              <w:r>
                                <w:rPr>
                                  <w:rFonts w:ascii="Sylfaen" w:hAnsi="Sylfaen"/>
                                  <w:sz w:val="22"/>
                                  <w:szCs w:val="22"/>
                                  <w:lang w:val="en"/>
                                </w:rPr>
                                <w:t>BOARD OFFICE</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7.1pt;margin-top:.75pt;width:232.45pt;height:45.35pt;z-index:251658240" coordorigin="1068514,1056893" coordsize="21621,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">
                <v:rect id="Rectangle 9" o:spid="_x0000_s1027" style="position:absolute;left:1068514;top:1056893;width:21622;height:8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" fillcolor="black" stroked="f" strokeweight="0" insetpen="t">
                  <v:shadow color="white"/>
                  <o:lock v:ext="edit" shapetype="t"/>
                  <v:textbox inset="2.88pt,2.88pt,2.88pt,2.88pt"/>
                </v:rect>
                <v:line id="Line 10" o:spid="_x0000_s1028" style="position:absolute;flip:x;visibility:visible;mso-wrap-style:square" from="1069286,1056917" to="1069286,106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" strokecolor="white" strokeweight="1.5pt">
                  <v:shadow color="white"/>
                </v:line>
                <v:line id="Line 11" o:spid="_x0000_s1029" style="position:absolute;visibility:visible;mso-wrap-style:square" from="1068514,1057798" to="1090112,105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" strokecolor="white" strokeweight="3pt">
                  <v:shadow color="white"/>
                </v:line>
                <v:shapetype id="_x0000_t202" coordsize="21600,21600" o:spt="202" path="m,l,21600r21600,l21600,xe">
                  <v:stroke joinstyle="miter"/>
                  <v:path gradientshapeok="t" o:connecttype="rect"/>
                </v:shapetype>
                <v:shape id="Text Box 12" o:spid="_x0000_s1030" type="#_x0000_t202" style="position:absolute;left:1070038;top:1057989;width:18774;height: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" filled="f" stroked="f" strokeweight="0" insetpen="t">
                  <o:lock v:ext="edit" shapetype="t"/>
                  <v:textbox inset="2.85pt,2.85pt,2.85pt,2.85pt">
                    <w:txbxContent>
                      <w:p w:rsidR="008C4BAC" w:rsidRDefault="008C4BAC" w:rsidP="008C4BAC">
                        <w:pPr>
                          <w:pStyle w:val="msoorganizationname2"/>
                          <w:widowControl w:val="0"/>
                          <w:rPr>
                            <w:rFonts w:ascii="Sylfaen" w:hAnsi="Sylfaen"/>
                            <w:sz w:val="22"/>
                            <w:szCs w:val="22"/>
                            <w:lang w:val="en"/>
                          </w:rPr>
                        </w:pPr>
                        <w:r>
                          <w:rPr>
                            <w:rFonts w:ascii="Sylfaen" w:hAnsi="Sylfaen"/>
                            <w:sz w:val="22"/>
                            <w:szCs w:val="22"/>
                            <w:lang w:val="en"/>
                          </w:rPr>
                          <w:t>SCHOOL DISTRICT NO. 92 (NIS</w:t>
                        </w:r>
                        <w:r>
                          <w:rPr>
                            <w:rFonts w:ascii="Sylfaen" w:hAnsi="Sylfaen"/>
                            <w:sz w:val="22"/>
                            <w:szCs w:val="22"/>
                            <w:u w:val="single"/>
                            <w:lang w:val="en"/>
                          </w:rPr>
                          <w:t>G</w:t>
                        </w:r>
                        <w:r>
                          <w:rPr>
                            <w:rFonts w:ascii="Sylfaen" w:hAnsi="Sylfaen"/>
                            <w:sz w:val="22"/>
                            <w:szCs w:val="22"/>
                            <w:lang w:val="en"/>
                          </w:rPr>
                          <w:t>A’A)</w:t>
                        </w:r>
                      </w:p>
                      <w:p w:rsidR="007C2ECA" w:rsidRDefault="007C2ECA" w:rsidP="008C4BAC">
                        <w:pPr>
                          <w:pStyle w:val="msoorganizationname2"/>
                          <w:widowControl w:val="0"/>
                          <w:rPr>
                            <w:rFonts w:ascii="Sylfaen" w:hAnsi="Sylfaen"/>
                            <w:sz w:val="22"/>
                            <w:szCs w:val="22"/>
                            <w:lang w:val="en"/>
                          </w:rPr>
                        </w:pPr>
                        <w:r>
                          <w:rPr>
                            <w:rFonts w:ascii="Sylfaen" w:hAnsi="Sylfaen"/>
                            <w:sz w:val="22"/>
                            <w:szCs w:val="22"/>
                            <w:lang w:val="en"/>
                          </w:rPr>
                          <w:t>BOARD OFFICE</w:t>
                        </w:r>
                      </w:p>
                    </w:txbxContent>
                  </v:textbox>
                </v:shape>
              </v:group>
            </w:pict>
          </mc:Fallback>
        </mc:AlternateContent>
      </w:r>
    </w:p>
    <w:p w:rsidR="008C4BAC" w:rsidRDefault="008C4BAC" w:rsidP="008C4BAC">
      <w:pPr>
        <w:pStyle w:val="msoaddress"/>
        <w:widowControl w:val="0"/>
        <w:rPr>
          <w:rFonts w:ascii="Sylfaen" w:hAnsi="Sylfaen"/>
          <w:sz w:val="16"/>
          <w:szCs w:val="16"/>
          <w:lang w:val="en"/>
        </w:rPr>
      </w:pPr>
    </w:p>
    <w:p w:rsidR="008C4BAC" w:rsidRDefault="008C4BAC" w:rsidP="008C4BAC">
      <w:pPr>
        <w:pStyle w:val="msoaddress"/>
        <w:widowControl w:val="0"/>
        <w:rPr>
          <w:rFonts w:ascii="Sylfaen" w:hAnsi="Sylfaen"/>
          <w:sz w:val="16"/>
          <w:szCs w:val="16"/>
          <w:lang w:val="en"/>
        </w:rPr>
      </w:pPr>
    </w:p>
    <w:p w:rsidR="00D61D3A" w:rsidRDefault="00D61D3A" w:rsidP="00D61D3A">
      <w:pPr>
        <w:pStyle w:val="msoaddress"/>
        <w:widowControl w:val="0"/>
        <w:ind w:left="1440"/>
        <w:rPr>
          <w:rFonts w:ascii="Sylfaen" w:hAnsi="Sylfaen"/>
          <w:sz w:val="16"/>
          <w:szCs w:val="16"/>
          <w:lang w:val="en"/>
        </w:rPr>
      </w:pPr>
    </w:p>
    <w:p w:rsidR="007C2ECA" w:rsidRDefault="007C2ECA" w:rsidP="00D61D3A">
      <w:pPr>
        <w:pStyle w:val="msoaddress"/>
        <w:widowControl w:val="0"/>
        <w:ind w:left="1350"/>
        <w:rPr>
          <w:rFonts w:ascii="Sylfaen" w:hAnsi="Sylfaen"/>
          <w:sz w:val="16"/>
          <w:szCs w:val="16"/>
          <w:lang w:val="en"/>
        </w:rPr>
      </w:pPr>
    </w:p>
    <w:p w:rsidR="008C4BAC" w:rsidRDefault="001A0C25" w:rsidP="00D61D3A">
      <w:pPr>
        <w:pStyle w:val="msoaddress"/>
        <w:widowControl w:val="0"/>
        <w:ind w:left="1350"/>
        <w:rPr>
          <w:rFonts w:ascii="Sylfaen" w:hAnsi="Sylfaen"/>
          <w:sz w:val="16"/>
          <w:szCs w:val="16"/>
          <w:lang w:val="en"/>
        </w:rPr>
      </w:pPr>
      <w:r>
        <w:rPr>
          <w:rFonts w:ascii="Sylfaen" w:hAnsi="Sylfaen"/>
          <w:sz w:val="16"/>
          <w:szCs w:val="16"/>
          <w:lang w:val="en"/>
        </w:rPr>
        <w:t>PO Box 240</w:t>
      </w:r>
      <w:r w:rsidR="00814A26">
        <w:rPr>
          <w:rFonts w:ascii="Sylfaen" w:hAnsi="Sylfaen"/>
          <w:sz w:val="16"/>
          <w:szCs w:val="16"/>
          <w:lang w:val="en"/>
        </w:rPr>
        <w:tab/>
      </w:r>
      <w:r w:rsidR="001531E4">
        <w:rPr>
          <w:rFonts w:ascii="Sylfaen" w:hAnsi="Sylfaen"/>
          <w:sz w:val="16"/>
          <w:szCs w:val="16"/>
          <w:lang w:val="en"/>
        </w:rPr>
        <w:tab/>
      </w:r>
      <w:r w:rsidR="00F72B36">
        <w:rPr>
          <w:rFonts w:ascii="Sylfaen" w:hAnsi="Sylfaen"/>
          <w:sz w:val="16"/>
          <w:szCs w:val="16"/>
          <w:lang w:val="en"/>
        </w:rPr>
        <w:t xml:space="preserve">Phone: </w:t>
      </w:r>
      <w:r w:rsidR="001531E4">
        <w:rPr>
          <w:rFonts w:ascii="Sylfaen" w:hAnsi="Sylfaen"/>
          <w:sz w:val="16"/>
          <w:szCs w:val="16"/>
          <w:lang w:val="en"/>
        </w:rPr>
        <w:t>250-633-2228</w:t>
      </w:r>
    </w:p>
    <w:p w:rsidR="00731E3B" w:rsidRDefault="001A0C25" w:rsidP="001A0C25">
      <w:pPr>
        <w:pStyle w:val="msoaddress"/>
        <w:widowControl w:val="0"/>
        <w:ind w:left="1350"/>
        <w:rPr>
          <w:rFonts w:ascii="Sylfaen" w:hAnsi="Sylfaen"/>
          <w:sz w:val="16"/>
          <w:szCs w:val="16"/>
          <w:lang w:val="en"/>
        </w:rPr>
      </w:pPr>
      <w:r>
        <w:rPr>
          <w:rFonts w:ascii="Sylfaen" w:hAnsi="Sylfaen"/>
          <w:sz w:val="16"/>
          <w:szCs w:val="16"/>
          <w:lang w:val="en"/>
        </w:rPr>
        <w:t>Gitlaxt’aamiks, BC</w:t>
      </w:r>
      <w:r>
        <w:rPr>
          <w:rFonts w:ascii="Sylfaen" w:hAnsi="Sylfaen"/>
          <w:sz w:val="16"/>
          <w:szCs w:val="16"/>
          <w:lang w:val="en"/>
        </w:rPr>
        <w:tab/>
      </w:r>
      <w:r w:rsidR="00581AF4">
        <w:rPr>
          <w:rFonts w:ascii="Sylfaen" w:hAnsi="Sylfaen"/>
          <w:sz w:val="16"/>
          <w:szCs w:val="16"/>
          <w:lang w:val="en"/>
        </w:rPr>
        <w:t xml:space="preserve">Fax: </w:t>
      </w:r>
      <w:r w:rsidR="001531E4">
        <w:rPr>
          <w:rFonts w:ascii="Sylfaen" w:hAnsi="Sylfaen"/>
          <w:sz w:val="16"/>
          <w:szCs w:val="16"/>
          <w:lang w:val="en"/>
        </w:rPr>
        <w:t>250-633-2401</w:t>
      </w:r>
    </w:p>
    <w:p w:rsidR="00D61D3A" w:rsidRDefault="008C4BAC" w:rsidP="00E258BB">
      <w:pPr>
        <w:pStyle w:val="msoaddress"/>
        <w:widowControl w:val="0"/>
        <w:ind w:left="1350"/>
        <w:rPr>
          <w:rFonts w:ascii="Sylfaen" w:hAnsi="Sylfaen"/>
          <w:sz w:val="16"/>
          <w:szCs w:val="16"/>
          <w:lang w:val="en"/>
        </w:rPr>
      </w:pPr>
      <w:r>
        <w:rPr>
          <w:rFonts w:ascii="Sylfaen" w:hAnsi="Sylfaen"/>
          <w:sz w:val="16"/>
          <w:szCs w:val="16"/>
          <w:lang w:val="en"/>
        </w:rPr>
        <w:t>V0J 1A0</w:t>
      </w:r>
    </w:p>
    <w:p w:rsidR="00C23A24" w:rsidRPr="00DA0B57" w:rsidRDefault="00C23A24" w:rsidP="00C23A24">
      <w:pPr>
        <w:widowControl w:val="0"/>
        <w:tabs>
          <w:tab w:val="left" w:pos="-1440"/>
          <w:tab w:val="left" w:pos="-720"/>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i/>
          <w:color w:val="auto"/>
          <w:kern w:val="0"/>
          <w:sz w:val="22"/>
          <w:szCs w:val="22"/>
          <w:lang w:val="en-GB"/>
        </w:rPr>
      </w:pPr>
      <w:r w:rsidRPr="00DA0B57">
        <w:rPr>
          <w:i/>
          <w:color w:val="auto"/>
          <w:kern w:val="0"/>
          <w:sz w:val="22"/>
          <w:szCs w:val="22"/>
          <w:lang w:val="en-GB"/>
        </w:rPr>
        <w:t>INTERNAL / EXTERNAL</w:t>
      </w:r>
    </w:p>
    <w:p w:rsidR="00640FDF" w:rsidRPr="00DA0B57" w:rsidRDefault="00640FDF" w:rsidP="00A95B2D">
      <w:pPr>
        <w:widowControl w:val="0"/>
        <w:tabs>
          <w:tab w:val="left" w:pos="-1440"/>
          <w:tab w:val="left" w:pos="-720"/>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rPr>
      </w:pPr>
      <w:r w:rsidRPr="00DA0B57">
        <w:rPr>
          <w:sz w:val="22"/>
          <w:szCs w:val="22"/>
          <w:lang w:val="en-GB"/>
        </w:rPr>
        <w:t>EMPLOYMENT OPPORTUNITY</w:t>
      </w:r>
    </w:p>
    <w:p w:rsidR="00960B5F" w:rsidRPr="00960B5F" w:rsidRDefault="00E42AB0" w:rsidP="00960B5F">
      <w:pPr>
        <w:pStyle w:val="Default"/>
        <w:jc w:val="center"/>
        <w:rPr>
          <w:b/>
          <w:bCs/>
          <w:sz w:val="22"/>
          <w:szCs w:val="22"/>
        </w:rPr>
      </w:pPr>
      <w:r>
        <w:rPr>
          <w:b/>
          <w:bCs/>
          <w:sz w:val="22"/>
          <w:szCs w:val="22"/>
        </w:rPr>
        <w:t>Early Childhood Education Manager</w:t>
      </w:r>
    </w:p>
    <w:p w:rsidR="00640FDF" w:rsidRPr="00960B5F" w:rsidRDefault="00960B5F" w:rsidP="00640FDF">
      <w:pPr>
        <w:pStyle w:val="Default"/>
        <w:jc w:val="center"/>
        <w:rPr>
          <w:bCs/>
          <w:sz w:val="22"/>
          <w:szCs w:val="22"/>
        </w:rPr>
      </w:pPr>
      <w:r>
        <w:rPr>
          <w:bCs/>
          <w:sz w:val="22"/>
          <w:szCs w:val="22"/>
        </w:rPr>
        <w:t>School District No. 92 (Nisga’a)</w:t>
      </w:r>
    </w:p>
    <w:p w:rsidR="0067149F" w:rsidRPr="00DA0B57" w:rsidRDefault="0067149F" w:rsidP="0067149F">
      <w:pPr>
        <w:widowControl w:val="0"/>
        <w:autoSpaceDE w:val="0"/>
        <w:autoSpaceDN w:val="0"/>
        <w:adjustRightInd w:val="0"/>
        <w:ind w:left="720"/>
        <w:rPr>
          <w:color w:val="auto"/>
          <w:kern w:val="0"/>
          <w:sz w:val="22"/>
          <w:szCs w:val="22"/>
          <w:lang w:val="en-CA" w:eastAsia="en-CA"/>
        </w:rPr>
      </w:pPr>
    </w:p>
    <w:p w:rsidR="00E42AB0" w:rsidRPr="007C6BA2" w:rsidRDefault="00960B5F" w:rsidP="00717553">
      <w:pPr>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School District No. 92 (Nisga’a) is seeking dedicated, motivated and positive individual</w:t>
      </w:r>
      <w:r w:rsidR="00E42AB0" w:rsidRPr="007C6BA2">
        <w:rPr>
          <w:rFonts w:eastAsiaTheme="minorHAnsi"/>
          <w:color w:val="auto"/>
          <w:kern w:val="0"/>
          <w:sz w:val="18"/>
          <w:szCs w:val="18"/>
          <w:shd w:val="clear" w:color="auto" w:fill="FFFFFF"/>
          <w:lang w:val="en-CA"/>
        </w:rPr>
        <w:t xml:space="preserve"> to manage</w:t>
      </w:r>
      <w:r w:rsidRPr="007C6BA2">
        <w:rPr>
          <w:rFonts w:eastAsiaTheme="minorHAnsi"/>
          <w:color w:val="auto"/>
          <w:kern w:val="0"/>
          <w:sz w:val="18"/>
          <w:szCs w:val="18"/>
          <w:shd w:val="clear" w:color="auto" w:fill="FFFFFF"/>
          <w:lang w:val="en-CA"/>
        </w:rPr>
        <w:t xml:space="preserve"> childcare services at our Childcare Centre. </w:t>
      </w:r>
    </w:p>
    <w:p w:rsidR="00E42AB0" w:rsidRPr="007C6BA2" w:rsidRDefault="00E42AB0" w:rsidP="00717553">
      <w:pPr>
        <w:rPr>
          <w:rFonts w:eastAsiaTheme="minorHAnsi"/>
          <w:color w:val="auto"/>
          <w:kern w:val="0"/>
          <w:sz w:val="18"/>
          <w:szCs w:val="18"/>
          <w:shd w:val="clear" w:color="auto" w:fill="FFFFFF"/>
          <w:lang w:val="en-CA"/>
        </w:rPr>
      </w:pPr>
    </w:p>
    <w:p w:rsidR="00E42AB0" w:rsidRPr="007C6BA2" w:rsidRDefault="00E42AB0" w:rsidP="00717553">
      <w:pPr>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The ECE Manager oversees the day to day operations of our Early Childhood Education programs.  This includes ensuring compliance with licensing, supervision, and scheduling of staff, policy development and implementation, orientations of new families, budgeting and financial oversite and coordinating special occasion centre-wide events.  Will ensure that </w:t>
      </w:r>
    </w:p>
    <w:p w:rsidR="00E42AB0" w:rsidRPr="007C6BA2" w:rsidRDefault="00E42AB0" w:rsidP="00717553">
      <w:pPr>
        <w:rPr>
          <w:rFonts w:eastAsiaTheme="minorHAnsi"/>
          <w:color w:val="auto"/>
          <w:kern w:val="0"/>
          <w:sz w:val="18"/>
          <w:szCs w:val="18"/>
          <w:shd w:val="clear" w:color="auto" w:fill="FFFFFF"/>
          <w:lang w:val="en-CA"/>
        </w:rPr>
      </w:pPr>
    </w:p>
    <w:p w:rsidR="00960B5F" w:rsidRPr="007C6BA2" w:rsidRDefault="00960B5F" w:rsidP="00717553">
      <w:pPr>
        <w:rPr>
          <w:rFonts w:eastAsiaTheme="minorHAnsi"/>
          <w:b/>
          <w:color w:val="auto"/>
          <w:kern w:val="0"/>
          <w:sz w:val="18"/>
          <w:szCs w:val="18"/>
          <w:shd w:val="clear" w:color="auto" w:fill="FFFFFF"/>
          <w:lang w:val="en-CA"/>
        </w:rPr>
      </w:pPr>
      <w:r w:rsidRPr="007C6BA2">
        <w:rPr>
          <w:rFonts w:eastAsiaTheme="minorHAnsi"/>
          <w:b/>
          <w:color w:val="auto"/>
          <w:kern w:val="0"/>
          <w:sz w:val="18"/>
          <w:szCs w:val="18"/>
          <w:shd w:val="clear" w:color="auto" w:fill="FFFFFF"/>
          <w:lang w:val="en-CA"/>
        </w:rPr>
        <w:t xml:space="preserve">Duties and Responsibilities: </w:t>
      </w:r>
    </w:p>
    <w:p w:rsidR="00A95087" w:rsidRPr="007C6BA2" w:rsidRDefault="00A95087" w:rsidP="00A95087">
      <w:pPr>
        <w:contextualSpacing/>
        <w:rPr>
          <w:rFonts w:eastAsiaTheme="minorHAnsi"/>
          <w:color w:val="auto"/>
          <w:kern w:val="0"/>
          <w:sz w:val="18"/>
          <w:szCs w:val="18"/>
          <w:shd w:val="clear" w:color="auto" w:fill="FFFFFF"/>
          <w:lang w:val="en-CA"/>
        </w:rPr>
      </w:pPr>
    </w:p>
    <w:p w:rsidR="00960B5F" w:rsidRPr="007C6BA2" w:rsidRDefault="00A95087" w:rsidP="00A95087">
      <w:pPr>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The ECE Manager is responsible for all decisions made at the daycare that fall within the delegated responsibilities:</w:t>
      </w:r>
    </w:p>
    <w:p w:rsidR="00960B5F"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Provides orientation of new team members to the daycare program</w:t>
      </w:r>
    </w:p>
    <w:p w:rsidR="00A95087"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Mentoring and coaching new team members, which might include students</w:t>
      </w:r>
    </w:p>
    <w:p w:rsidR="00A95087"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Promoting and modeling effective communication and collaboration</w:t>
      </w:r>
    </w:p>
    <w:p w:rsidR="00A95087"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Building meaningful relationships with all children and maintaining an environment respectful of children’s strengths and needs</w:t>
      </w:r>
    </w:p>
    <w:p w:rsidR="00A95087"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Assess abilities and observe children for signs of potential development or behaviour challenges.</w:t>
      </w:r>
    </w:p>
    <w:p w:rsidR="00A95087"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Establish and maintain positive relationships with parents/guardian and community services.</w:t>
      </w:r>
    </w:p>
    <w:p w:rsidR="00A95087" w:rsidRPr="007C6BA2" w:rsidRDefault="00DD7482"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Provides supervision, leadership and support to all centre staff</w:t>
      </w:r>
    </w:p>
    <w:p w:rsidR="00DD7482" w:rsidRPr="007C6BA2" w:rsidRDefault="00DD7482"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Ensuring licensing requirements are met at all times</w:t>
      </w:r>
    </w:p>
    <w:p w:rsidR="00DD7482" w:rsidRPr="007C6BA2" w:rsidRDefault="00DD7482"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Coordinates staff scheduling</w:t>
      </w:r>
    </w:p>
    <w:p w:rsidR="00DD7482" w:rsidRPr="007C6BA2" w:rsidRDefault="00DD7482"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Markets the daycare to prospective client-parents</w:t>
      </w:r>
    </w:p>
    <w:p w:rsidR="00717553" w:rsidRPr="007C6BA2" w:rsidRDefault="00717553" w:rsidP="00717553">
      <w:pPr>
        <w:rPr>
          <w:rFonts w:eastAsiaTheme="minorHAnsi"/>
          <w:b/>
          <w:color w:val="auto"/>
          <w:kern w:val="0"/>
          <w:sz w:val="18"/>
          <w:szCs w:val="18"/>
          <w:shd w:val="clear" w:color="auto" w:fill="FFFFFF"/>
          <w:lang w:val="en-CA"/>
        </w:rPr>
      </w:pPr>
    </w:p>
    <w:p w:rsidR="00960B5F" w:rsidRPr="007C6BA2" w:rsidRDefault="00960B5F" w:rsidP="00717553">
      <w:pPr>
        <w:rPr>
          <w:rFonts w:eastAsiaTheme="minorHAnsi"/>
          <w:b/>
          <w:color w:val="auto"/>
          <w:kern w:val="0"/>
          <w:sz w:val="18"/>
          <w:szCs w:val="18"/>
          <w:shd w:val="clear" w:color="auto" w:fill="FFFFFF"/>
          <w:lang w:val="en-CA"/>
        </w:rPr>
      </w:pPr>
      <w:r w:rsidRPr="007C6BA2">
        <w:rPr>
          <w:rFonts w:eastAsiaTheme="minorHAnsi"/>
          <w:b/>
          <w:color w:val="auto"/>
          <w:kern w:val="0"/>
          <w:sz w:val="18"/>
          <w:szCs w:val="18"/>
          <w:shd w:val="clear" w:color="auto" w:fill="FFFFFF"/>
          <w:lang w:val="en-CA"/>
        </w:rPr>
        <w:t xml:space="preserve">Qualifications and Skills: Early Childhood Educators Specific: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A valid certificate or diploma to practice in British Columbia in Early Childhood Education</w:t>
      </w:r>
      <w:r w:rsidR="00BC304F">
        <w:rPr>
          <w:rFonts w:eastAsiaTheme="minorHAnsi"/>
          <w:color w:val="auto"/>
          <w:kern w:val="0"/>
          <w:sz w:val="18"/>
          <w:szCs w:val="18"/>
          <w:shd w:val="clear" w:color="auto" w:fill="FFFFFF"/>
          <w:lang w:val="en-CA"/>
        </w:rPr>
        <w:t>, infant and toddlers, special needs, or willingness to obtain</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Preferred experience working with children in a childcare setting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Strong working knowledge with the legal requirements of childcare programs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Emergency Child Care First Aid &amp; CPR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Ability to plan, prepare and implement developmentally appropriate activities based on interests of the child that will meet their physical, cognitive, intellectual, social, cultural, creative and emotional needs</w:t>
      </w:r>
      <w:r w:rsidR="00541CA1" w:rsidRPr="007C6BA2">
        <w:rPr>
          <w:rFonts w:eastAsiaTheme="minorHAnsi"/>
          <w:color w:val="auto"/>
          <w:kern w:val="0"/>
          <w:sz w:val="18"/>
          <w:szCs w:val="18"/>
          <w:shd w:val="clear" w:color="auto" w:fill="FFFFFF"/>
          <w:lang w:val="en-CA"/>
        </w:rPr>
        <w:t xml:space="preserve"> that interweaves the Nisga’a Language and Culture into the daily activities/routine.</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Regularly communicate with parents and guardians regarding their children’s developmental needs and learning processes </w:t>
      </w:r>
    </w:p>
    <w:p w:rsidR="00960B5F"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Facilitate group activities </w:t>
      </w:r>
    </w:p>
    <w:p w:rsidR="00D202E3"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Strong interpersonal skills and works well in team-based environment </w:t>
      </w:r>
    </w:p>
    <w:p w:rsidR="00D202E3" w:rsidRPr="007C6BA2" w:rsidRDefault="00D202E3" w:rsidP="00D202E3">
      <w:pPr>
        <w:ind w:left="567"/>
        <w:contextualSpacing/>
        <w:rPr>
          <w:rFonts w:eastAsiaTheme="minorHAnsi"/>
          <w:color w:val="auto"/>
          <w:kern w:val="0"/>
          <w:sz w:val="18"/>
          <w:szCs w:val="18"/>
          <w:shd w:val="clear" w:color="auto" w:fill="FFFFFF"/>
          <w:lang w:val="en-CA"/>
        </w:rPr>
      </w:pPr>
    </w:p>
    <w:p w:rsidR="00B25FB4" w:rsidRPr="007C6BA2" w:rsidRDefault="00717553" w:rsidP="00D202E3">
      <w:pPr>
        <w:contextualSpacing/>
        <w:rPr>
          <w:rFonts w:eastAsiaTheme="minorHAnsi"/>
          <w:b/>
          <w:color w:val="auto"/>
          <w:kern w:val="0"/>
          <w:sz w:val="18"/>
          <w:szCs w:val="18"/>
          <w:shd w:val="clear" w:color="auto" w:fill="FFFFFF"/>
          <w:lang w:val="en-CA"/>
        </w:rPr>
      </w:pPr>
      <w:r w:rsidRPr="007C6BA2">
        <w:rPr>
          <w:rFonts w:eastAsiaTheme="minorHAnsi"/>
          <w:b/>
          <w:color w:val="auto"/>
          <w:kern w:val="0"/>
          <w:sz w:val="18"/>
          <w:szCs w:val="18"/>
          <w:shd w:val="clear" w:color="auto" w:fill="FFFFFF"/>
          <w:lang w:val="en-CA"/>
        </w:rPr>
        <w:t xml:space="preserve">Work Conditions, Physical Capabilities and Personal Suitability: </w:t>
      </w:r>
    </w:p>
    <w:p w:rsidR="00960B5F"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Combination of sitting, standing, walking, bending, crouching, kneeling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Excellent oral and written communication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Reliability and dependability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Motivation to continue their education in the childcare field Additional Requirements: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Available Monday to Friday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Able to work flexible hours as needed.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Food Safe </w:t>
      </w:r>
    </w:p>
    <w:p w:rsidR="00D202E3" w:rsidRPr="007C6BA2" w:rsidRDefault="00D202E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Understanding and knowledge of Nisga’a Language and Culture</w:t>
      </w:r>
    </w:p>
    <w:p w:rsidR="00960B5F" w:rsidRPr="007C6BA2" w:rsidRDefault="00960B5F" w:rsidP="00717553">
      <w:pPr>
        <w:widowControl w:val="0"/>
        <w:autoSpaceDE w:val="0"/>
        <w:autoSpaceDN w:val="0"/>
        <w:adjustRightInd w:val="0"/>
        <w:rPr>
          <w:color w:val="auto"/>
          <w:kern w:val="0"/>
          <w:sz w:val="18"/>
          <w:szCs w:val="18"/>
          <w:lang w:val="en-CA" w:eastAsia="en-CA"/>
        </w:rPr>
      </w:pPr>
    </w:p>
    <w:p w:rsidR="0067149F" w:rsidRPr="007C6BA2" w:rsidRDefault="0067149F" w:rsidP="00717553">
      <w:pPr>
        <w:widowControl w:val="0"/>
        <w:autoSpaceDE w:val="0"/>
        <w:autoSpaceDN w:val="0"/>
        <w:adjustRightInd w:val="0"/>
        <w:rPr>
          <w:color w:val="auto"/>
          <w:kern w:val="0"/>
          <w:sz w:val="18"/>
          <w:szCs w:val="18"/>
          <w:lang w:val="en-CA" w:eastAsia="en-CA"/>
        </w:rPr>
      </w:pPr>
      <w:r w:rsidRPr="007C6BA2">
        <w:rPr>
          <w:color w:val="auto"/>
          <w:kern w:val="0"/>
          <w:sz w:val="18"/>
          <w:szCs w:val="18"/>
          <w:lang w:val="en-CA" w:eastAsia="en-CA"/>
        </w:rPr>
        <w:t>Applications must be made in writ</w:t>
      </w:r>
      <w:r w:rsidR="00D92290" w:rsidRPr="007C6BA2">
        <w:rPr>
          <w:color w:val="auto"/>
          <w:kern w:val="0"/>
          <w:sz w:val="18"/>
          <w:szCs w:val="18"/>
          <w:lang w:val="en-CA" w:eastAsia="en-CA"/>
        </w:rPr>
        <w:t>ing, accompanied by 3 work related</w:t>
      </w:r>
      <w:r w:rsidRPr="007C6BA2">
        <w:rPr>
          <w:color w:val="auto"/>
          <w:kern w:val="0"/>
          <w:sz w:val="18"/>
          <w:szCs w:val="18"/>
          <w:lang w:val="en-CA" w:eastAsia="en-CA"/>
        </w:rPr>
        <w:t xml:space="preserve"> reference</w:t>
      </w:r>
      <w:r w:rsidR="00D92290" w:rsidRPr="007C6BA2">
        <w:rPr>
          <w:color w:val="auto"/>
          <w:kern w:val="0"/>
          <w:sz w:val="18"/>
          <w:szCs w:val="18"/>
          <w:lang w:val="en-CA" w:eastAsia="en-CA"/>
        </w:rPr>
        <w:t>s</w:t>
      </w:r>
      <w:r w:rsidRPr="007C6BA2">
        <w:rPr>
          <w:color w:val="auto"/>
          <w:kern w:val="0"/>
          <w:sz w:val="18"/>
          <w:szCs w:val="18"/>
          <w:lang w:val="en-CA" w:eastAsia="en-CA"/>
        </w:rPr>
        <w:t xml:space="preserve"> and transcript(s) that address level(s) of competency in the above qualifications.  All applicants must comply with the Criminal Records Review Act.</w:t>
      </w:r>
    </w:p>
    <w:p w:rsidR="0067149F" w:rsidRPr="007C6BA2" w:rsidRDefault="0067149F" w:rsidP="00717553">
      <w:pPr>
        <w:widowControl w:val="0"/>
        <w:autoSpaceDE w:val="0"/>
        <w:autoSpaceDN w:val="0"/>
        <w:adjustRightInd w:val="0"/>
        <w:ind w:firstLine="720"/>
        <w:rPr>
          <w:color w:val="auto"/>
          <w:kern w:val="0"/>
          <w:sz w:val="18"/>
          <w:szCs w:val="18"/>
        </w:rPr>
      </w:pPr>
    </w:p>
    <w:p w:rsidR="0067149F" w:rsidRPr="007C6BA2" w:rsidRDefault="0067149F" w:rsidP="00717553">
      <w:pPr>
        <w:pStyle w:val="MediumGrid21"/>
        <w:rPr>
          <w:sz w:val="18"/>
          <w:szCs w:val="18"/>
          <w:lang w:val="en-GB"/>
        </w:rPr>
      </w:pPr>
      <w:r w:rsidRPr="007C6BA2">
        <w:rPr>
          <w:sz w:val="18"/>
          <w:szCs w:val="18"/>
          <w:lang w:val="en-GB"/>
        </w:rPr>
        <w:t>Emailed appli</w:t>
      </w:r>
      <w:r w:rsidR="002702AB" w:rsidRPr="007C6BA2">
        <w:rPr>
          <w:sz w:val="18"/>
          <w:szCs w:val="18"/>
          <w:lang w:val="en-GB"/>
        </w:rPr>
        <w:t xml:space="preserve">cations will be accepted until </w:t>
      </w:r>
      <w:r w:rsidR="002702AB" w:rsidRPr="007C6BA2">
        <w:rPr>
          <w:b/>
          <w:sz w:val="18"/>
          <w:szCs w:val="18"/>
          <w:lang w:val="en-GB"/>
        </w:rPr>
        <w:t xml:space="preserve">3:00pm </w:t>
      </w:r>
      <w:r w:rsidR="00F04B54">
        <w:rPr>
          <w:b/>
          <w:sz w:val="18"/>
          <w:szCs w:val="18"/>
          <w:lang w:val="en-GB"/>
        </w:rPr>
        <w:t>December 1</w:t>
      </w:r>
      <w:r w:rsidR="00BC304F">
        <w:rPr>
          <w:b/>
          <w:sz w:val="18"/>
          <w:szCs w:val="18"/>
          <w:lang w:val="en-GB"/>
        </w:rPr>
        <w:t>3</w:t>
      </w:r>
      <w:bookmarkStart w:id="0" w:name="_GoBack"/>
      <w:bookmarkEnd w:id="0"/>
      <w:r w:rsidR="009A3722" w:rsidRPr="007C6BA2">
        <w:rPr>
          <w:b/>
          <w:sz w:val="18"/>
          <w:szCs w:val="18"/>
          <w:lang w:val="en-GB"/>
        </w:rPr>
        <w:t>, 201</w:t>
      </w:r>
      <w:r w:rsidR="005C2FFC" w:rsidRPr="007C6BA2">
        <w:rPr>
          <w:b/>
          <w:sz w:val="18"/>
          <w:szCs w:val="18"/>
          <w:lang w:val="en-GB"/>
        </w:rPr>
        <w:t>9</w:t>
      </w:r>
      <w:r w:rsidRPr="007C6BA2">
        <w:rPr>
          <w:sz w:val="18"/>
          <w:szCs w:val="18"/>
          <w:lang w:val="en-GB"/>
        </w:rPr>
        <w:t>.  We thank all applicants, however only those chosen for the interview process will be contacted.</w:t>
      </w:r>
    </w:p>
    <w:p w:rsidR="0093087C" w:rsidRPr="007C6BA2" w:rsidRDefault="0093087C" w:rsidP="00717553">
      <w:pPr>
        <w:pStyle w:val="MediumGrid21"/>
        <w:jc w:val="center"/>
        <w:rPr>
          <w:b/>
          <w:sz w:val="18"/>
          <w:szCs w:val="18"/>
        </w:rPr>
      </w:pPr>
      <w:r w:rsidRPr="007C6BA2">
        <w:rPr>
          <w:b/>
          <w:sz w:val="18"/>
          <w:szCs w:val="18"/>
        </w:rPr>
        <w:t>Attention</w:t>
      </w:r>
      <w:r w:rsidR="00DA0B57" w:rsidRPr="007C6BA2">
        <w:rPr>
          <w:b/>
          <w:sz w:val="18"/>
          <w:szCs w:val="18"/>
        </w:rPr>
        <w:t>:</w:t>
      </w:r>
      <w:r w:rsidRPr="007C6BA2">
        <w:rPr>
          <w:b/>
          <w:sz w:val="18"/>
          <w:szCs w:val="18"/>
        </w:rPr>
        <w:t xml:space="preserve"> Human Resource Department</w:t>
      </w:r>
    </w:p>
    <w:p w:rsidR="0093087C" w:rsidRPr="007C6BA2" w:rsidRDefault="0093087C" w:rsidP="00717553">
      <w:pPr>
        <w:pStyle w:val="MediumGrid21"/>
        <w:jc w:val="center"/>
        <w:rPr>
          <w:sz w:val="18"/>
          <w:szCs w:val="18"/>
        </w:rPr>
      </w:pPr>
      <w:r w:rsidRPr="007C6BA2">
        <w:rPr>
          <w:sz w:val="18"/>
          <w:szCs w:val="18"/>
        </w:rPr>
        <w:t>School District No. 92 (Nisga’a)</w:t>
      </w:r>
    </w:p>
    <w:p w:rsidR="0093087C" w:rsidRPr="007C6BA2" w:rsidRDefault="0093087C" w:rsidP="00717553">
      <w:pPr>
        <w:pStyle w:val="MediumGrid21"/>
        <w:jc w:val="center"/>
        <w:rPr>
          <w:sz w:val="18"/>
          <w:szCs w:val="18"/>
        </w:rPr>
      </w:pPr>
      <w:r w:rsidRPr="007C6BA2">
        <w:rPr>
          <w:sz w:val="18"/>
          <w:szCs w:val="18"/>
        </w:rPr>
        <w:t>PO Box 240</w:t>
      </w:r>
    </w:p>
    <w:p w:rsidR="0093087C" w:rsidRPr="007C6BA2" w:rsidRDefault="00384C9C" w:rsidP="00717553">
      <w:pPr>
        <w:pStyle w:val="MediumGrid21"/>
        <w:jc w:val="center"/>
        <w:rPr>
          <w:sz w:val="18"/>
          <w:szCs w:val="18"/>
        </w:rPr>
      </w:pPr>
      <w:r w:rsidRPr="007C6BA2">
        <w:rPr>
          <w:sz w:val="18"/>
          <w:szCs w:val="18"/>
        </w:rPr>
        <w:t>Gitlaxt’aamiks BC</w:t>
      </w:r>
      <w:r w:rsidR="0093087C" w:rsidRPr="007C6BA2">
        <w:rPr>
          <w:sz w:val="18"/>
          <w:szCs w:val="18"/>
        </w:rPr>
        <w:t>, V0J 1A0</w:t>
      </w:r>
    </w:p>
    <w:p w:rsidR="00DC03D3" w:rsidRPr="007C6BA2" w:rsidRDefault="0093087C" w:rsidP="00717553">
      <w:pPr>
        <w:pStyle w:val="MediumGrid21"/>
        <w:jc w:val="center"/>
        <w:rPr>
          <w:sz w:val="18"/>
          <w:szCs w:val="18"/>
        </w:rPr>
      </w:pPr>
      <w:r w:rsidRPr="007C6BA2">
        <w:rPr>
          <w:sz w:val="18"/>
          <w:szCs w:val="18"/>
        </w:rPr>
        <w:t xml:space="preserve">Email:  </w:t>
      </w:r>
      <w:r w:rsidRPr="007C6BA2">
        <w:rPr>
          <w:b/>
          <w:sz w:val="18"/>
          <w:szCs w:val="18"/>
        </w:rPr>
        <w:t>humanresources@nisgaa.bc.ca</w:t>
      </w:r>
    </w:p>
    <w:sectPr w:rsidR="00DC03D3" w:rsidRPr="007C6BA2" w:rsidSect="00541CA1">
      <w:pgSz w:w="12240" w:h="15840" w:code="1"/>
      <w:pgMar w:top="28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6E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A11BD"/>
    <w:multiLevelType w:val="hybridMultilevel"/>
    <w:tmpl w:val="8888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57966"/>
    <w:multiLevelType w:val="hybridMultilevel"/>
    <w:tmpl w:val="4A5E6D36"/>
    <w:lvl w:ilvl="0" w:tplc="A1D6F6B0">
      <w:start w:val="1"/>
      <w:numFmt w:val="decimal"/>
      <w:lvlText w:val="%1."/>
      <w:lvlJc w:val="left"/>
      <w:pPr>
        <w:tabs>
          <w:tab w:val="num" w:pos="1713"/>
        </w:tabs>
        <w:ind w:left="1713" w:hanging="720"/>
      </w:pPr>
      <w:rPr>
        <w:rFonts w:hint="default"/>
      </w:rPr>
    </w:lvl>
    <w:lvl w:ilvl="1" w:tplc="10090019" w:tentative="1">
      <w:start w:val="1"/>
      <w:numFmt w:val="lowerLetter"/>
      <w:lvlText w:val="%2."/>
      <w:lvlJc w:val="left"/>
      <w:pPr>
        <w:tabs>
          <w:tab w:val="num" w:pos="2073"/>
        </w:tabs>
        <w:ind w:left="2073" w:hanging="360"/>
      </w:pPr>
    </w:lvl>
    <w:lvl w:ilvl="2" w:tplc="1009001B" w:tentative="1">
      <w:start w:val="1"/>
      <w:numFmt w:val="lowerRoman"/>
      <w:lvlText w:val="%3."/>
      <w:lvlJc w:val="right"/>
      <w:pPr>
        <w:tabs>
          <w:tab w:val="num" w:pos="2793"/>
        </w:tabs>
        <w:ind w:left="2793" w:hanging="180"/>
      </w:pPr>
    </w:lvl>
    <w:lvl w:ilvl="3" w:tplc="1009000F" w:tentative="1">
      <w:start w:val="1"/>
      <w:numFmt w:val="decimal"/>
      <w:lvlText w:val="%4."/>
      <w:lvlJc w:val="left"/>
      <w:pPr>
        <w:tabs>
          <w:tab w:val="num" w:pos="3513"/>
        </w:tabs>
        <w:ind w:left="3513" w:hanging="360"/>
      </w:pPr>
    </w:lvl>
    <w:lvl w:ilvl="4" w:tplc="10090019" w:tentative="1">
      <w:start w:val="1"/>
      <w:numFmt w:val="lowerLetter"/>
      <w:lvlText w:val="%5."/>
      <w:lvlJc w:val="left"/>
      <w:pPr>
        <w:tabs>
          <w:tab w:val="num" w:pos="4233"/>
        </w:tabs>
        <w:ind w:left="4233" w:hanging="360"/>
      </w:pPr>
    </w:lvl>
    <w:lvl w:ilvl="5" w:tplc="1009001B" w:tentative="1">
      <w:start w:val="1"/>
      <w:numFmt w:val="lowerRoman"/>
      <w:lvlText w:val="%6."/>
      <w:lvlJc w:val="right"/>
      <w:pPr>
        <w:tabs>
          <w:tab w:val="num" w:pos="4953"/>
        </w:tabs>
        <w:ind w:left="4953" w:hanging="180"/>
      </w:pPr>
    </w:lvl>
    <w:lvl w:ilvl="6" w:tplc="1009000F" w:tentative="1">
      <w:start w:val="1"/>
      <w:numFmt w:val="decimal"/>
      <w:lvlText w:val="%7."/>
      <w:lvlJc w:val="left"/>
      <w:pPr>
        <w:tabs>
          <w:tab w:val="num" w:pos="5673"/>
        </w:tabs>
        <w:ind w:left="5673" w:hanging="360"/>
      </w:pPr>
    </w:lvl>
    <w:lvl w:ilvl="7" w:tplc="10090019" w:tentative="1">
      <w:start w:val="1"/>
      <w:numFmt w:val="lowerLetter"/>
      <w:lvlText w:val="%8."/>
      <w:lvlJc w:val="left"/>
      <w:pPr>
        <w:tabs>
          <w:tab w:val="num" w:pos="6393"/>
        </w:tabs>
        <w:ind w:left="6393" w:hanging="360"/>
      </w:pPr>
    </w:lvl>
    <w:lvl w:ilvl="8" w:tplc="1009001B" w:tentative="1">
      <w:start w:val="1"/>
      <w:numFmt w:val="lowerRoman"/>
      <w:lvlText w:val="%9."/>
      <w:lvlJc w:val="right"/>
      <w:pPr>
        <w:tabs>
          <w:tab w:val="num" w:pos="7113"/>
        </w:tabs>
        <w:ind w:left="7113" w:hanging="180"/>
      </w:pPr>
    </w:lvl>
  </w:abstractNum>
  <w:abstractNum w:abstractNumId="3" w15:restartNumberingAfterBreak="0">
    <w:nsid w:val="27634568"/>
    <w:multiLevelType w:val="hybridMultilevel"/>
    <w:tmpl w:val="8BA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76B9"/>
    <w:multiLevelType w:val="hybridMultilevel"/>
    <w:tmpl w:val="B6C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302DE"/>
    <w:multiLevelType w:val="hybridMultilevel"/>
    <w:tmpl w:val="4BF0A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E11D08"/>
    <w:multiLevelType w:val="hybridMultilevel"/>
    <w:tmpl w:val="CD20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A250D"/>
    <w:multiLevelType w:val="hybridMultilevel"/>
    <w:tmpl w:val="58C4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26613"/>
    <w:multiLevelType w:val="hybridMultilevel"/>
    <w:tmpl w:val="8436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996E3E"/>
    <w:multiLevelType w:val="hybridMultilevel"/>
    <w:tmpl w:val="61288F3C"/>
    <w:lvl w:ilvl="0" w:tplc="8408AE8A">
      <w:numFmt w:val="bullet"/>
      <w:lvlText w:val="•"/>
      <w:lvlJc w:val="left"/>
      <w:pPr>
        <w:ind w:left="720" w:hanging="360"/>
      </w:pPr>
      <w:rPr>
        <w:rFonts w:ascii="Microsoft Sans Serif" w:eastAsiaTheme="minorHAnsi" w:hAnsi="Microsoft Sans Serif" w:cs="Microsoft Sans Serif"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8"/>
  </w:num>
  <w:num w:numId="7">
    <w:abstractNumId w:val="8"/>
  </w:num>
  <w:num w:numId="8">
    <w:abstractNumId w:val="7"/>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AC"/>
    <w:rsid w:val="00007C31"/>
    <w:rsid w:val="00035B68"/>
    <w:rsid w:val="0004537E"/>
    <w:rsid w:val="00050201"/>
    <w:rsid w:val="000507E6"/>
    <w:rsid w:val="00074999"/>
    <w:rsid w:val="00086BB7"/>
    <w:rsid w:val="0009127F"/>
    <w:rsid w:val="000A3577"/>
    <w:rsid w:val="000B3B10"/>
    <w:rsid w:val="000D2D24"/>
    <w:rsid w:val="000D3B33"/>
    <w:rsid w:val="000E0663"/>
    <w:rsid w:val="00105297"/>
    <w:rsid w:val="0010576D"/>
    <w:rsid w:val="001162C5"/>
    <w:rsid w:val="001227DF"/>
    <w:rsid w:val="001463A3"/>
    <w:rsid w:val="001531E4"/>
    <w:rsid w:val="001552BF"/>
    <w:rsid w:val="0017248C"/>
    <w:rsid w:val="00181675"/>
    <w:rsid w:val="00192EF7"/>
    <w:rsid w:val="001978AA"/>
    <w:rsid w:val="001A0C25"/>
    <w:rsid w:val="001A1C24"/>
    <w:rsid w:val="001A611A"/>
    <w:rsid w:val="001C39D8"/>
    <w:rsid w:val="001C4335"/>
    <w:rsid w:val="001D0599"/>
    <w:rsid w:val="001D7E3A"/>
    <w:rsid w:val="001E245F"/>
    <w:rsid w:val="001E7774"/>
    <w:rsid w:val="002229FB"/>
    <w:rsid w:val="002303D6"/>
    <w:rsid w:val="00237E5F"/>
    <w:rsid w:val="0024469E"/>
    <w:rsid w:val="00245EB4"/>
    <w:rsid w:val="00253973"/>
    <w:rsid w:val="002702AB"/>
    <w:rsid w:val="0027799B"/>
    <w:rsid w:val="00290C97"/>
    <w:rsid w:val="002B1120"/>
    <w:rsid w:val="002E29A3"/>
    <w:rsid w:val="002E4447"/>
    <w:rsid w:val="002E790C"/>
    <w:rsid w:val="00306956"/>
    <w:rsid w:val="0032624D"/>
    <w:rsid w:val="00345A6B"/>
    <w:rsid w:val="00347AA9"/>
    <w:rsid w:val="00347F98"/>
    <w:rsid w:val="0035129E"/>
    <w:rsid w:val="003813E1"/>
    <w:rsid w:val="003829BB"/>
    <w:rsid w:val="00384C9C"/>
    <w:rsid w:val="003A1E54"/>
    <w:rsid w:val="003B020F"/>
    <w:rsid w:val="003B4CD6"/>
    <w:rsid w:val="003B79BF"/>
    <w:rsid w:val="003D00FF"/>
    <w:rsid w:val="003D4C7C"/>
    <w:rsid w:val="003D666D"/>
    <w:rsid w:val="003E022B"/>
    <w:rsid w:val="003E604C"/>
    <w:rsid w:val="003F3CDA"/>
    <w:rsid w:val="00410000"/>
    <w:rsid w:val="0041352A"/>
    <w:rsid w:val="00415802"/>
    <w:rsid w:val="00426171"/>
    <w:rsid w:val="00432522"/>
    <w:rsid w:val="004370D2"/>
    <w:rsid w:val="00453C0A"/>
    <w:rsid w:val="004719D7"/>
    <w:rsid w:val="004803C0"/>
    <w:rsid w:val="004A2E05"/>
    <w:rsid w:val="004B1CBD"/>
    <w:rsid w:val="004B485C"/>
    <w:rsid w:val="004C015B"/>
    <w:rsid w:val="004C2EA4"/>
    <w:rsid w:val="004C5408"/>
    <w:rsid w:val="004D01C0"/>
    <w:rsid w:val="004E5FAC"/>
    <w:rsid w:val="005078C8"/>
    <w:rsid w:val="00534E11"/>
    <w:rsid w:val="00535110"/>
    <w:rsid w:val="00541CA1"/>
    <w:rsid w:val="00551579"/>
    <w:rsid w:val="00557D7C"/>
    <w:rsid w:val="00581AF4"/>
    <w:rsid w:val="005B3E8A"/>
    <w:rsid w:val="005C25C2"/>
    <w:rsid w:val="005C2FFC"/>
    <w:rsid w:val="005E3292"/>
    <w:rsid w:val="00602FE5"/>
    <w:rsid w:val="0060721B"/>
    <w:rsid w:val="00632632"/>
    <w:rsid w:val="00640FDF"/>
    <w:rsid w:val="00644CBF"/>
    <w:rsid w:val="0064739F"/>
    <w:rsid w:val="006604F5"/>
    <w:rsid w:val="00670EFB"/>
    <w:rsid w:val="0067149F"/>
    <w:rsid w:val="00673159"/>
    <w:rsid w:val="00684493"/>
    <w:rsid w:val="006960C9"/>
    <w:rsid w:val="006B4B51"/>
    <w:rsid w:val="006B7E2B"/>
    <w:rsid w:val="006C0A7E"/>
    <w:rsid w:val="006C5A8E"/>
    <w:rsid w:val="006D10C2"/>
    <w:rsid w:val="006D1388"/>
    <w:rsid w:val="006D3BF9"/>
    <w:rsid w:val="006E7108"/>
    <w:rsid w:val="006F2D41"/>
    <w:rsid w:val="006F5D7B"/>
    <w:rsid w:val="006F6442"/>
    <w:rsid w:val="007002BF"/>
    <w:rsid w:val="007005D8"/>
    <w:rsid w:val="00715A0F"/>
    <w:rsid w:val="00717553"/>
    <w:rsid w:val="00731E3B"/>
    <w:rsid w:val="00741527"/>
    <w:rsid w:val="00747DB8"/>
    <w:rsid w:val="00752454"/>
    <w:rsid w:val="00761453"/>
    <w:rsid w:val="007713A2"/>
    <w:rsid w:val="007715EE"/>
    <w:rsid w:val="00772B49"/>
    <w:rsid w:val="007C0374"/>
    <w:rsid w:val="007C2ECA"/>
    <w:rsid w:val="007C6933"/>
    <w:rsid w:val="007C6BA2"/>
    <w:rsid w:val="007F2B47"/>
    <w:rsid w:val="007F3140"/>
    <w:rsid w:val="00803E6B"/>
    <w:rsid w:val="00810450"/>
    <w:rsid w:val="008135C4"/>
    <w:rsid w:val="00814A26"/>
    <w:rsid w:val="0081559F"/>
    <w:rsid w:val="00837934"/>
    <w:rsid w:val="008B149C"/>
    <w:rsid w:val="008B2A63"/>
    <w:rsid w:val="008C025D"/>
    <w:rsid w:val="008C4BAC"/>
    <w:rsid w:val="008D12A7"/>
    <w:rsid w:val="008D3A06"/>
    <w:rsid w:val="008E09B3"/>
    <w:rsid w:val="008E5FC7"/>
    <w:rsid w:val="008E7356"/>
    <w:rsid w:val="00905A17"/>
    <w:rsid w:val="0091384E"/>
    <w:rsid w:val="0092021E"/>
    <w:rsid w:val="0093087C"/>
    <w:rsid w:val="00937930"/>
    <w:rsid w:val="00940EAD"/>
    <w:rsid w:val="00960B5F"/>
    <w:rsid w:val="009638C8"/>
    <w:rsid w:val="009679CA"/>
    <w:rsid w:val="009827B2"/>
    <w:rsid w:val="009862B2"/>
    <w:rsid w:val="00990424"/>
    <w:rsid w:val="009A3722"/>
    <w:rsid w:val="009A5CB9"/>
    <w:rsid w:val="009B18EF"/>
    <w:rsid w:val="009B3463"/>
    <w:rsid w:val="009C2799"/>
    <w:rsid w:val="009E18EA"/>
    <w:rsid w:val="009E2043"/>
    <w:rsid w:val="00A00A67"/>
    <w:rsid w:val="00A05DE6"/>
    <w:rsid w:val="00A23667"/>
    <w:rsid w:val="00A25160"/>
    <w:rsid w:val="00A30305"/>
    <w:rsid w:val="00A31F88"/>
    <w:rsid w:val="00A34FD1"/>
    <w:rsid w:val="00A3782B"/>
    <w:rsid w:val="00A44D76"/>
    <w:rsid w:val="00A723A7"/>
    <w:rsid w:val="00A73261"/>
    <w:rsid w:val="00A95087"/>
    <w:rsid w:val="00A95B2D"/>
    <w:rsid w:val="00A961D2"/>
    <w:rsid w:val="00AA2F20"/>
    <w:rsid w:val="00AB1A81"/>
    <w:rsid w:val="00AC3ABB"/>
    <w:rsid w:val="00AD0710"/>
    <w:rsid w:val="00AF1156"/>
    <w:rsid w:val="00AF3001"/>
    <w:rsid w:val="00B20C92"/>
    <w:rsid w:val="00B262D2"/>
    <w:rsid w:val="00B424DD"/>
    <w:rsid w:val="00B64D1F"/>
    <w:rsid w:val="00B9670E"/>
    <w:rsid w:val="00BB68FB"/>
    <w:rsid w:val="00BC28E8"/>
    <w:rsid w:val="00BC304F"/>
    <w:rsid w:val="00BD195A"/>
    <w:rsid w:val="00BE5058"/>
    <w:rsid w:val="00BE7A14"/>
    <w:rsid w:val="00BF0142"/>
    <w:rsid w:val="00BF1A54"/>
    <w:rsid w:val="00BF4B5B"/>
    <w:rsid w:val="00C0012C"/>
    <w:rsid w:val="00C02B26"/>
    <w:rsid w:val="00C10535"/>
    <w:rsid w:val="00C23A24"/>
    <w:rsid w:val="00C72FDC"/>
    <w:rsid w:val="00C82DE4"/>
    <w:rsid w:val="00C95E66"/>
    <w:rsid w:val="00CA44D4"/>
    <w:rsid w:val="00CC5E2B"/>
    <w:rsid w:val="00CD3A9A"/>
    <w:rsid w:val="00CD532B"/>
    <w:rsid w:val="00CE1840"/>
    <w:rsid w:val="00CF56C1"/>
    <w:rsid w:val="00D01EFC"/>
    <w:rsid w:val="00D02296"/>
    <w:rsid w:val="00D05FA0"/>
    <w:rsid w:val="00D06D23"/>
    <w:rsid w:val="00D16C6C"/>
    <w:rsid w:val="00D202E3"/>
    <w:rsid w:val="00D54498"/>
    <w:rsid w:val="00D61D3A"/>
    <w:rsid w:val="00D638E6"/>
    <w:rsid w:val="00D64E72"/>
    <w:rsid w:val="00D77543"/>
    <w:rsid w:val="00D92290"/>
    <w:rsid w:val="00DA0B57"/>
    <w:rsid w:val="00DA76E2"/>
    <w:rsid w:val="00DC03D3"/>
    <w:rsid w:val="00DD2249"/>
    <w:rsid w:val="00DD36A4"/>
    <w:rsid w:val="00DD6DEF"/>
    <w:rsid w:val="00DD7482"/>
    <w:rsid w:val="00DF2BD5"/>
    <w:rsid w:val="00DF3095"/>
    <w:rsid w:val="00E0167F"/>
    <w:rsid w:val="00E1252E"/>
    <w:rsid w:val="00E171F2"/>
    <w:rsid w:val="00E17E3B"/>
    <w:rsid w:val="00E17E75"/>
    <w:rsid w:val="00E258BB"/>
    <w:rsid w:val="00E405DB"/>
    <w:rsid w:val="00E42AB0"/>
    <w:rsid w:val="00E65C42"/>
    <w:rsid w:val="00E7280F"/>
    <w:rsid w:val="00EA60B7"/>
    <w:rsid w:val="00EB2A53"/>
    <w:rsid w:val="00ED0D3F"/>
    <w:rsid w:val="00ED397E"/>
    <w:rsid w:val="00EE08C8"/>
    <w:rsid w:val="00F04B54"/>
    <w:rsid w:val="00F14AAC"/>
    <w:rsid w:val="00F16428"/>
    <w:rsid w:val="00F20642"/>
    <w:rsid w:val="00F22982"/>
    <w:rsid w:val="00F26794"/>
    <w:rsid w:val="00F4715C"/>
    <w:rsid w:val="00F55D23"/>
    <w:rsid w:val="00F65F53"/>
    <w:rsid w:val="00F70879"/>
    <w:rsid w:val="00F72B36"/>
    <w:rsid w:val="00F74A4F"/>
    <w:rsid w:val="00F831BA"/>
    <w:rsid w:val="00FB094B"/>
    <w:rsid w:val="00FC2F08"/>
    <w:rsid w:val="00FC4780"/>
    <w:rsid w:val="00FD1E4F"/>
    <w:rsid w:val="00FD598E"/>
    <w:rsid w:val="00FE184C"/>
    <w:rsid w:val="00FE4E79"/>
    <w:rsid w:val="00FE6EDA"/>
    <w:rsid w:val="00FF0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33623"/>
  <w14:defaultImageDpi w14:val="300"/>
  <w15:chartTrackingRefBased/>
  <w15:docId w15:val="{2B6E122A-D7BE-4108-8D31-89DC1114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C4BAC"/>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62C5"/>
    <w:pPr>
      <w:framePr w:w="7920" w:h="1980" w:hRule="exact" w:hSpace="180" w:wrap="auto" w:hAnchor="page" w:xAlign="center" w:yAlign="bottom"/>
      <w:ind w:left="2880"/>
    </w:pPr>
    <w:rPr>
      <w:rFonts w:ascii="Comic Sans MS" w:hAnsi="Comic Sans MS" w:cs="Arial"/>
      <w:sz w:val="22"/>
      <w:szCs w:val="22"/>
    </w:rPr>
  </w:style>
  <w:style w:type="table" w:styleId="TableGrid">
    <w:name w:val="Table Grid"/>
    <w:basedOn w:val="TableNormal"/>
    <w:rsid w:val="008C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2">
    <w:name w:val="msoorganizationname2"/>
    <w:rsid w:val="008C4BAC"/>
    <w:rPr>
      <w:color w:val="FFFFFF"/>
      <w:kern w:val="28"/>
      <w:sz w:val="34"/>
      <w:szCs w:val="34"/>
      <w:lang w:val="en-US" w:eastAsia="en-US"/>
    </w:rPr>
  </w:style>
  <w:style w:type="paragraph" w:customStyle="1" w:styleId="msoaddress">
    <w:name w:val="msoaddress"/>
    <w:rsid w:val="008C4BAC"/>
    <w:rPr>
      <w:rFonts w:ascii="Tw Cen MT Condensed" w:hAnsi="Tw Cen MT Condensed"/>
      <w:color w:val="000000"/>
      <w:kern w:val="28"/>
      <w:sz w:val="18"/>
      <w:szCs w:val="18"/>
      <w:lang w:val="en-US" w:eastAsia="en-US"/>
    </w:rPr>
  </w:style>
  <w:style w:type="paragraph" w:customStyle="1" w:styleId="Level1">
    <w:name w:val="Level 1"/>
    <w:basedOn w:val="Normal"/>
    <w:rsid w:val="00432522"/>
    <w:pPr>
      <w:widowControl w:val="0"/>
      <w:autoSpaceDE w:val="0"/>
      <w:autoSpaceDN w:val="0"/>
      <w:adjustRightInd w:val="0"/>
      <w:ind w:left="720" w:hanging="720"/>
    </w:pPr>
    <w:rPr>
      <w:color w:val="auto"/>
      <w:kern w:val="0"/>
      <w:sz w:val="24"/>
      <w:szCs w:val="24"/>
    </w:rPr>
  </w:style>
  <w:style w:type="character" w:styleId="Hyperlink">
    <w:name w:val="Hyperlink"/>
    <w:rsid w:val="00432522"/>
    <w:rPr>
      <w:color w:val="0000FF"/>
      <w:u w:val="single"/>
    </w:rPr>
  </w:style>
  <w:style w:type="paragraph" w:customStyle="1" w:styleId="MediumGrid21">
    <w:name w:val="Medium Grid 21"/>
    <w:qFormat/>
    <w:rsid w:val="00EA60B7"/>
    <w:pPr>
      <w:widowControl w:val="0"/>
      <w:autoSpaceDE w:val="0"/>
      <w:autoSpaceDN w:val="0"/>
      <w:adjustRightInd w:val="0"/>
    </w:pPr>
    <w:rPr>
      <w:sz w:val="24"/>
      <w:szCs w:val="24"/>
      <w:lang w:val="en-US" w:eastAsia="en-US"/>
    </w:rPr>
  </w:style>
  <w:style w:type="paragraph" w:customStyle="1" w:styleId="ColorfulList-Accent11">
    <w:name w:val="Colorful List - Accent 11"/>
    <w:basedOn w:val="Normal"/>
    <w:uiPriority w:val="34"/>
    <w:qFormat/>
    <w:rsid w:val="00EA60B7"/>
    <w:pPr>
      <w:widowControl w:val="0"/>
      <w:autoSpaceDE w:val="0"/>
      <w:autoSpaceDN w:val="0"/>
      <w:adjustRightInd w:val="0"/>
      <w:ind w:left="720"/>
      <w:contextualSpacing/>
    </w:pPr>
    <w:rPr>
      <w:color w:val="auto"/>
      <w:kern w:val="0"/>
      <w:sz w:val="24"/>
      <w:szCs w:val="24"/>
    </w:rPr>
  </w:style>
  <w:style w:type="paragraph" w:customStyle="1" w:styleId="Default">
    <w:name w:val="Default"/>
    <w:rsid w:val="00640FDF"/>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93087C"/>
    <w:pPr>
      <w:spacing w:before="100" w:beforeAutospacing="1" w:after="100" w:afterAutospacing="1"/>
    </w:pPr>
    <w:rPr>
      <w:color w:val="auto"/>
      <w:kern w:val="0"/>
      <w:sz w:val="24"/>
      <w:szCs w:val="24"/>
    </w:rPr>
  </w:style>
  <w:style w:type="paragraph" w:styleId="BalloonText">
    <w:name w:val="Balloon Text"/>
    <w:basedOn w:val="Normal"/>
    <w:link w:val="BalloonTextChar"/>
    <w:rsid w:val="00810450"/>
    <w:rPr>
      <w:rFonts w:ascii="Segoe UI" w:hAnsi="Segoe UI" w:cs="Segoe UI"/>
      <w:sz w:val="18"/>
      <w:szCs w:val="18"/>
    </w:rPr>
  </w:style>
  <w:style w:type="character" w:customStyle="1" w:styleId="BalloonTextChar">
    <w:name w:val="Balloon Text Char"/>
    <w:link w:val="BalloonText"/>
    <w:rsid w:val="00810450"/>
    <w:rPr>
      <w:rFonts w:ascii="Segoe UI" w:hAnsi="Segoe UI" w:cs="Segoe UI"/>
      <w:color w:val="000000"/>
      <w:kern w:val="28"/>
      <w:sz w:val="18"/>
      <w:szCs w:val="18"/>
    </w:rPr>
  </w:style>
  <w:style w:type="paragraph" w:styleId="ListParagraph">
    <w:name w:val="List Paragraph"/>
    <w:basedOn w:val="Normal"/>
    <w:uiPriority w:val="72"/>
    <w:qFormat/>
    <w:rsid w:val="00A9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4156">
      <w:bodyDiv w:val="1"/>
      <w:marLeft w:val="0"/>
      <w:marRight w:val="0"/>
      <w:marTop w:val="0"/>
      <w:marBottom w:val="0"/>
      <w:divBdr>
        <w:top w:val="none" w:sz="0" w:space="0" w:color="auto"/>
        <w:left w:val="none" w:sz="0" w:space="0" w:color="auto"/>
        <w:bottom w:val="none" w:sz="0" w:space="0" w:color="auto"/>
        <w:right w:val="none" w:sz="0" w:space="0" w:color="auto"/>
      </w:divBdr>
    </w:div>
    <w:div w:id="403918384">
      <w:bodyDiv w:val="1"/>
      <w:marLeft w:val="0"/>
      <w:marRight w:val="0"/>
      <w:marTop w:val="0"/>
      <w:marBottom w:val="0"/>
      <w:divBdr>
        <w:top w:val="none" w:sz="0" w:space="0" w:color="auto"/>
        <w:left w:val="none" w:sz="0" w:space="0" w:color="auto"/>
        <w:bottom w:val="none" w:sz="0" w:space="0" w:color="auto"/>
        <w:right w:val="none" w:sz="0" w:space="0" w:color="auto"/>
      </w:divBdr>
    </w:div>
    <w:div w:id="528109075">
      <w:bodyDiv w:val="1"/>
      <w:marLeft w:val="0"/>
      <w:marRight w:val="0"/>
      <w:marTop w:val="0"/>
      <w:marBottom w:val="0"/>
      <w:divBdr>
        <w:top w:val="none" w:sz="0" w:space="0" w:color="auto"/>
        <w:left w:val="none" w:sz="0" w:space="0" w:color="auto"/>
        <w:bottom w:val="none" w:sz="0" w:space="0" w:color="auto"/>
        <w:right w:val="none" w:sz="0" w:space="0" w:color="auto"/>
      </w:divBdr>
    </w:div>
    <w:div w:id="775097439">
      <w:bodyDiv w:val="1"/>
      <w:marLeft w:val="150"/>
      <w:marRight w:val="150"/>
      <w:marTop w:val="150"/>
      <w:marBottom w:val="150"/>
      <w:divBdr>
        <w:top w:val="none" w:sz="0" w:space="0" w:color="auto"/>
        <w:left w:val="none" w:sz="0" w:space="0" w:color="auto"/>
        <w:bottom w:val="none" w:sz="0" w:space="0" w:color="auto"/>
        <w:right w:val="none" w:sz="0" w:space="0" w:color="auto"/>
      </w:divBdr>
    </w:div>
    <w:div w:id="1197042503">
      <w:bodyDiv w:val="1"/>
      <w:marLeft w:val="0"/>
      <w:marRight w:val="0"/>
      <w:marTop w:val="0"/>
      <w:marBottom w:val="0"/>
      <w:divBdr>
        <w:top w:val="none" w:sz="0" w:space="0" w:color="auto"/>
        <w:left w:val="none" w:sz="0" w:space="0" w:color="auto"/>
        <w:bottom w:val="none" w:sz="0" w:space="0" w:color="auto"/>
        <w:right w:val="none" w:sz="0" w:space="0" w:color="auto"/>
      </w:divBdr>
    </w:div>
    <w:div w:id="1242058136">
      <w:bodyDiv w:val="1"/>
      <w:marLeft w:val="0"/>
      <w:marRight w:val="0"/>
      <w:marTop w:val="0"/>
      <w:marBottom w:val="0"/>
      <w:divBdr>
        <w:top w:val="none" w:sz="0" w:space="0" w:color="auto"/>
        <w:left w:val="none" w:sz="0" w:space="0" w:color="auto"/>
        <w:bottom w:val="none" w:sz="0" w:space="0" w:color="auto"/>
        <w:right w:val="none" w:sz="0" w:space="0" w:color="auto"/>
      </w:divBdr>
    </w:div>
    <w:div w:id="2049643880">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457</Words>
  <Characters>3003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92 (Nisga'a)</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SD92</dc:creator>
  <cp:keywords/>
  <cp:lastModifiedBy>Dena Robinson</cp:lastModifiedBy>
  <cp:revision>11</cp:revision>
  <cp:lastPrinted>2019-11-19T17:36:00Z</cp:lastPrinted>
  <dcterms:created xsi:type="dcterms:W3CDTF">2019-11-08T17:20:00Z</dcterms:created>
  <dcterms:modified xsi:type="dcterms:W3CDTF">2019-11-19T18:35:00Z</dcterms:modified>
</cp:coreProperties>
</file>